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D62D28">
        <w:rPr>
          <w:rFonts w:ascii="Times New Roman" w:hAnsi="Times New Roman" w:cs="Times New Roman"/>
          <w:sz w:val="31"/>
          <w:szCs w:val="31"/>
        </w:rPr>
        <w:t>одского поселения Мышкин на 2021 год и на плановый период 2022 и 2023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FA0584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08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A0199A">
        <w:rPr>
          <w:rFonts w:ascii="Times New Roman" w:hAnsi="Times New Roman" w:cs="Times New Roman"/>
          <w:sz w:val="23"/>
          <w:szCs w:val="23"/>
        </w:rPr>
        <w:t>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06F37" w:rsidRPr="00106F37" w:rsidRDefault="00106F37" w:rsidP="00106F3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06F37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2021 год:</w:t>
      </w:r>
    </w:p>
    <w:p w:rsidR="00106F37" w:rsidRPr="00106F37" w:rsidRDefault="00106F37" w:rsidP="00106F3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06F37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68 691 617 рублей;</w:t>
      </w:r>
    </w:p>
    <w:p w:rsidR="00106F37" w:rsidRPr="00106F37" w:rsidRDefault="00106F37" w:rsidP="00106F3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06F37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106F37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71 585 268</w:t>
      </w:r>
      <w:r w:rsidRPr="00106F37">
        <w:rPr>
          <w:rFonts w:ascii="Times New Roman" w:hAnsi="Times New Roman" w:cs="Times New Roman"/>
          <w:sz w:val="23"/>
          <w:szCs w:val="23"/>
        </w:rPr>
        <w:t xml:space="preserve"> </w:t>
      </w:r>
      <w:r w:rsidRPr="00106F37">
        <w:rPr>
          <w:rFonts w:ascii="Times New Roman" w:hAnsi="Times New Roman" w:cs="Times New Roman"/>
          <w:b w:val="0"/>
          <w:sz w:val="23"/>
          <w:szCs w:val="23"/>
        </w:rPr>
        <w:t>рублей 83 копейки;</w:t>
      </w:r>
    </w:p>
    <w:p w:rsidR="00106F37" w:rsidRPr="00106F37" w:rsidRDefault="00106F37" w:rsidP="00106F37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06F37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2 893 651 рубль 83 копейки.</w:t>
      </w:r>
    </w:p>
    <w:p w:rsidR="00106F37" w:rsidRPr="00106F37" w:rsidRDefault="00106F37" w:rsidP="00106F3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06F37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2022 год и на 2023 год:</w:t>
      </w:r>
    </w:p>
    <w:p w:rsidR="00106F37" w:rsidRPr="00106F37" w:rsidRDefault="00106F37" w:rsidP="00106F3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06F37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2022 год в сумме 30 022 271 рубль и на 2023 год в сумме 170 208 899 рублей;</w:t>
      </w:r>
    </w:p>
    <w:p w:rsidR="00106F37" w:rsidRPr="00106F37" w:rsidRDefault="00106F37" w:rsidP="00106F3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06F37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106F37">
        <w:rPr>
          <w:rFonts w:ascii="Times New Roman" w:hAnsi="Times New Roman" w:cs="Times New Roman"/>
          <w:b w:val="0"/>
          <w:sz w:val="23"/>
          <w:szCs w:val="23"/>
        </w:rPr>
        <w:tab/>
        <w:t xml:space="preserve"> 2) общий объем расходов бюджета городского поселения Мышкин на 2022 год в сумме 30 022 271 рубль, в том числе условно утвержденные расходы в сумме 597 000 рублей и на 2023 год в сумме 170 208 899 рублей, в том числе условно утвержденные расходы в сумме 835 320 рублей.</w:t>
      </w:r>
    </w:p>
    <w:p w:rsidR="00B10D40" w:rsidRPr="00B10D40" w:rsidRDefault="00F37184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1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2 и 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22.12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100-з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 «Об областном бюджете на 2021 год и на плановый период 2022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3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FF31AC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2021 году и в плановом периоде 2022 и 2023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26458A">
        <w:rPr>
          <w:rFonts w:ascii="Times New Roman" w:hAnsi="Times New Roman" w:cs="Times New Roman"/>
          <w:sz w:val="23"/>
          <w:szCs w:val="23"/>
        </w:rPr>
        <w:t>налогам в   2021 году и в плановом периоде 2022 и 2023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</w:t>
      </w:r>
      <w:r w:rsidR="009C01E2">
        <w:rPr>
          <w:rFonts w:ascii="Times New Roman" w:hAnsi="Times New Roman" w:cs="Times New Roman"/>
          <w:sz w:val="23"/>
          <w:szCs w:val="23"/>
        </w:rPr>
        <w:t>ышкин субсидий, субвенций и иных межбюджетных трансфертов и безвозмездных поступлений</w:t>
      </w:r>
      <w:r w:rsidRPr="00B10D40">
        <w:rPr>
          <w:rFonts w:ascii="Times New Roman" w:hAnsi="Times New Roman" w:cs="Times New Roman"/>
          <w:sz w:val="23"/>
          <w:szCs w:val="23"/>
        </w:rPr>
        <w:t xml:space="preserve">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F37184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4571F1">
        <w:rPr>
          <w:rFonts w:ascii="Times New Roman" w:hAnsi="Times New Roman" w:cs="Times New Roman"/>
          <w:sz w:val="23"/>
          <w:szCs w:val="23"/>
        </w:rPr>
        <w:t>2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7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2021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9325F7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C4193A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C4193A">
        <w:rPr>
          <w:rFonts w:ascii="Times New Roman" w:hAnsi="Times New Roman" w:cs="Times New Roman"/>
          <w:sz w:val="23"/>
          <w:szCs w:val="23"/>
        </w:rPr>
        <w:t>2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3C6B99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B10D40" w:rsidRPr="002706FF" w:rsidRDefault="002706FF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2706F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01.01.2022 года в размере 6 693 111 рублей 08 копеек; на 01.01.2023 года в размере 6 693 111 рублей 08 копеек; на 01.01.2024 года в размере 6 693 111 рублей 08 копеек, в том числе верхний предел муниципального долга по муниципальным гарантиям на 01.01.2022 года - 0 рублей; на 01.01.2023 года - 0 рублей; на 01.01.2024 года - 0 рублей.</w:t>
      </w:r>
      <w:r w:rsidR="00B10D40" w:rsidRPr="002706F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12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D5486D">
        <w:rPr>
          <w:rFonts w:ascii="Times New Roman" w:hAnsi="Times New Roman" w:cs="Times New Roman"/>
          <w:sz w:val="23"/>
          <w:szCs w:val="23"/>
        </w:rPr>
        <w:t>1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D5486D">
        <w:rPr>
          <w:rFonts w:ascii="Times New Roman" w:hAnsi="Times New Roman" w:cs="Times New Roman"/>
          <w:sz w:val="23"/>
          <w:szCs w:val="23"/>
        </w:rPr>
        <w:t>2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D5486D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10D40" w:rsidRPr="002706FF" w:rsidRDefault="002706FF" w:rsidP="002706FF">
      <w:pPr>
        <w:pStyle w:val="msonormalbullet2gif"/>
        <w:spacing w:before="0" w:beforeAutospacing="0" w:after="0" w:afterAutospacing="0"/>
        <w:ind w:firstLine="708"/>
        <w:jc w:val="both"/>
        <w:rPr>
          <w:b/>
          <w:sz w:val="23"/>
          <w:szCs w:val="23"/>
        </w:rPr>
      </w:pPr>
      <w:r w:rsidRPr="002706FF">
        <w:rPr>
          <w:sz w:val="23"/>
          <w:szCs w:val="23"/>
        </w:rPr>
        <w:t>Утвердить общий объем бюджетных ассигнований на исполнение публичных нормативных обязательств на 2021 год в сумме 50 226 рублей 36 копеек, на 2022 год в сумме 87 286 рублей и на 2023 год в сумме 87 286 рублей.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E77D4C" w:rsidRPr="002706FF" w:rsidRDefault="002706FF" w:rsidP="008E1E55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2706FF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2021 году составляет 24 027 732 рубля, в 2022 году 6 905 571 рубль, в 2023 году 153 502 499 рублей.</w:t>
      </w:r>
    </w:p>
    <w:p w:rsidR="005E3B5A" w:rsidRDefault="00FD090F" w:rsidP="005E3B5A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  </w:t>
      </w:r>
    </w:p>
    <w:p w:rsidR="00E77D4C" w:rsidRDefault="00E77D4C" w:rsidP="005E3B5A">
      <w:pPr>
        <w:pStyle w:val="msonormalbullet2gif"/>
        <w:spacing w:before="0" w:beforeAutospacing="0" w:after="0" w:afterAutospacing="0"/>
        <w:jc w:val="both"/>
      </w:pPr>
    </w:p>
    <w:p w:rsidR="002706FF" w:rsidRPr="00B10D40" w:rsidRDefault="002706FF" w:rsidP="005E3B5A">
      <w:pPr>
        <w:pStyle w:val="msonormalbullet2gif"/>
        <w:spacing w:before="0" w:beforeAutospacing="0" w:after="0" w:afterAutospacing="0"/>
        <w:jc w:val="both"/>
      </w:pPr>
    </w:p>
    <w:p w:rsidR="00A57B53" w:rsidRDefault="00B10D40" w:rsidP="00A57B53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F44CFE">
        <w:rPr>
          <w:b/>
        </w:rPr>
        <w:t>15</w:t>
      </w:r>
    </w:p>
    <w:p w:rsidR="00B10D40" w:rsidRPr="006E488D" w:rsidRDefault="006E488D" w:rsidP="00A57B53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6E488D">
        <w:rPr>
          <w:sz w:val="23"/>
          <w:szCs w:val="23"/>
        </w:rPr>
        <w:lastRenderedPageBreak/>
        <w:t>Утвердить объем бюджетных ассигнований дорожного фонда на 2021 год в сумме 32 395 287 рублей 60 копеек, на 2022 год в сумме 7 126 921 рубль и на 2023 год в сумме 7 210 621 рубль</w:t>
      </w:r>
      <w:r w:rsidR="00B10D40" w:rsidRPr="006E488D">
        <w:rPr>
          <w:sz w:val="23"/>
          <w:szCs w:val="23"/>
        </w:rPr>
        <w:t>.</w:t>
      </w: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Статья 16</w:t>
      </w:r>
    </w:p>
    <w:p w:rsidR="00A57B53" w:rsidRDefault="006E488D" w:rsidP="00A57B53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6E488D">
        <w:rPr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2021 году составляет 664 068 рублей, в 2022 году составляет 3 600 000 рублей, в 2023 году 0 рублей.</w:t>
      </w:r>
    </w:p>
    <w:p w:rsidR="006E488D" w:rsidRPr="006E488D" w:rsidRDefault="006E488D" w:rsidP="00A57B53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bookmarkStart w:id="0" w:name="_GoBack"/>
      <w:bookmarkEnd w:id="0"/>
    </w:p>
    <w:p w:rsidR="00B10D40" w:rsidRPr="00B10D40" w:rsidRDefault="00F37184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F37184">
        <w:rPr>
          <w:b/>
          <w:sz w:val="23"/>
          <w:szCs w:val="23"/>
        </w:rPr>
        <w:t>8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573C33">
        <w:rPr>
          <w:sz w:val="24"/>
          <w:szCs w:val="24"/>
        </w:rPr>
        <w:t>тановить, что в 2021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73C33">
        <w:rPr>
          <w:rFonts w:ascii="Times New Roman" w:hAnsi="Times New Roman" w:cs="Times New Roman"/>
          <w:sz w:val="23"/>
          <w:szCs w:val="23"/>
        </w:rPr>
        <w:t xml:space="preserve"> вступает в силу с 1 января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539F6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08</w:t>
      </w:r>
      <w:r w:rsidR="00573C3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 w:rsidR="00573C33">
        <w:rPr>
          <w:rFonts w:ascii="Times New Roman" w:hAnsi="Times New Roman" w:cs="Times New Roman"/>
          <w:color w:val="000000"/>
        </w:rPr>
        <w:t>20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785D71">
        <w:rPr>
          <w:rFonts w:ascii="Times New Roman" w:hAnsi="Times New Roman" w:cs="Times New Roman"/>
          <w:color w:val="000000"/>
        </w:rPr>
        <w:t>19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14F"/>
    <w:rsid w:val="000A1F54"/>
    <w:rsid w:val="000A4F3E"/>
    <w:rsid w:val="000A5607"/>
    <w:rsid w:val="000B35E8"/>
    <w:rsid w:val="000C0A0E"/>
    <w:rsid w:val="000C285C"/>
    <w:rsid w:val="000C6731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06F37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25C5"/>
    <w:rsid w:val="001B3112"/>
    <w:rsid w:val="001B7DCD"/>
    <w:rsid w:val="001C1997"/>
    <w:rsid w:val="001C3E72"/>
    <w:rsid w:val="001C407B"/>
    <w:rsid w:val="001D084D"/>
    <w:rsid w:val="001D1DCD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656BF"/>
    <w:rsid w:val="002706FF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C78EF"/>
    <w:rsid w:val="004E1DCD"/>
    <w:rsid w:val="004E5532"/>
    <w:rsid w:val="004F2BC8"/>
    <w:rsid w:val="005008E8"/>
    <w:rsid w:val="0051711D"/>
    <w:rsid w:val="00540F6A"/>
    <w:rsid w:val="00544569"/>
    <w:rsid w:val="005608E3"/>
    <w:rsid w:val="00564FF3"/>
    <w:rsid w:val="00565850"/>
    <w:rsid w:val="00573C33"/>
    <w:rsid w:val="005910B4"/>
    <w:rsid w:val="005A26C4"/>
    <w:rsid w:val="005B2523"/>
    <w:rsid w:val="005B3B9C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488D"/>
    <w:rsid w:val="006E7243"/>
    <w:rsid w:val="006F48D5"/>
    <w:rsid w:val="00707ED5"/>
    <w:rsid w:val="00731407"/>
    <w:rsid w:val="007377D8"/>
    <w:rsid w:val="0076352E"/>
    <w:rsid w:val="00764356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4B5A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8E2117"/>
    <w:rsid w:val="00917933"/>
    <w:rsid w:val="009325F7"/>
    <w:rsid w:val="009326C5"/>
    <w:rsid w:val="009341C6"/>
    <w:rsid w:val="00942543"/>
    <w:rsid w:val="009451F8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3586"/>
    <w:rsid w:val="00A96130"/>
    <w:rsid w:val="00AA5A61"/>
    <w:rsid w:val="00AB14A7"/>
    <w:rsid w:val="00AB3B36"/>
    <w:rsid w:val="00AC21E0"/>
    <w:rsid w:val="00AC612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077"/>
    <w:rsid w:val="00B61C89"/>
    <w:rsid w:val="00B61D5E"/>
    <w:rsid w:val="00B96BD2"/>
    <w:rsid w:val="00BB75A8"/>
    <w:rsid w:val="00BC16D6"/>
    <w:rsid w:val="00BC7C13"/>
    <w:rsid w:val="00BD6643"/>
    <w:rsid w:val="00BE0E98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C446F"/>
    <w:rsid w:val="00DD7425"/>
    <w:rsid w:val="00DE4D66"/>
    <w:rsid w:val="00DE554F"/>
    <w:rsid w:val="00DF6D7E"/>
    <w:rsid w:val="00E02631"/>
    <w:rsid w:val="00E07196"/>
    <w:rsid w:val="00E07A25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D4C"/>
    <w:rsid w:val="00E85AC2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E08A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437</cp:revision>
  <dcterms:created xsi:type="dcterms:W3CDTF">2016-11-16T21:32:00Z</dcterms:created>
  <dcterms:modified xsi:type="dcterms:W3CDTF">2021-09-30T04:56:00Z</dcterms:modified>
</cp:coreProperties>
</file>